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lietex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Widerrufsformular</w:t>
      </w:r>
    </w:p>
    <w:p>
      <w:pPr>
        <w:pStyle w:val="Flietext"/>
        <w:rPr/>
      </w:pPr>
      <w:r>
        <w:rPr/>
      </w:r>
    </w:p>
    <w:p>
      <w:pPr>
        <w:pStyle w:val="Flietext"/>
        <w:rPr/>
      </w:pPr>
      <w:r>
        <w:rPr/>
        <w:t>(Wenn Sie den Vertrag widerrufen wollen, dann füllen Sie bitte dieses Formular aus</w:t>
      </w:r>
    </w:p>
    <w:p>
      <w:pPr>
        <w:pStyle w:val="Flietext"/>
        <w:rPr/>
      </w:pPr>
      <w:r>
        <w:rPr/>
        <w:t>und senden Sie es zurück.)</w:t>
      </w:r>
    </w:p>
    <w:p>
      <w:pPr>
        <w:pStyle w:val="Flietext"/>
        <w:rPr/>
      </w:pPr>
      <w:r>
        <w:rPr/>
      </w:r>
    </w:p>
    <w:p>
      <w:pPr>
        <w:pStyle w:val="Flietext"/>
        <w:rPr/>
      </w:pPr>
      <w:r>
        <w:rPr/>
        <w:t>An Evangelischen Presseverband in der Pfalz e.V., Beethovenstraße 4, 67346</w:t>
      </w:r>
    </w:p>
    <w:p>
      <w:pPr>
        <w:pStyle w:val="Flietext"/>
        <w:rPr/>
      </w:pPr>
      <w:r>
        <w:rPr/>
        <w:t xml:space="preserve">Speyer, Deutschland, </w:t>
      </w:r>
      <w:hyperlink r:id="rId3">
        <w:r>
          <w:rPr>
            <w:rStyle w:val="Internetverknpfung"/>
          </w:rPr>
          <w:t>redaktion@evpfalz.de</w:t>
        </w:r>
      </w:hyperlink>
    </w:p>
    <w:p>
      <w:pPr>
        <w:pStyle w:val="Flietext"/>
        <w:rPr/>
      </w:pPr>
      <w:r>
        <w:rPr/>
      </w:r>
    </w:p>
    <w:p>
      <w:pPr>
        <w:pStyle w:val="Flietext"/>
        <w:rPr/>
      </w:pPr>
      <w:r>
        <w:rPr/>
        <w:t>Hiermit widerrufe(n) ich/wir (*) den von mir/uns (*) abgeschlossenen Vertrag über</w:t>
      </w:r>
    </w:p>
    <w:p>
      <w:pPr>
        <w:pStyle w:val="Flietext"/>
        <w:rPr/>
      </w:pPr>
      <w:r>
        <w:rPr/>
        <w:t>den Kauf der folgenden Waren (*)/die Erbringung der folgenden Dienstleistung (*)</w:t>
      </w:r>
    </w:p>
    <w:p>
      <w:pPr>
        <w:pStyle w:val="Flietext"/>
        <w:rPr/>
      </w:pPr>
      <w:r>
        <w:rPr/>
      </w:r>
    </w:p>
    <w:p>
      <w:pPr>
        <w:pStyle w:val="Flietext"/>
        <w:rPr/>
      </w:pPr>
      <w:r>
        <w:rPr/>
      </w:r>
    </w:p>
    <w:p>
      <w:pPr>
        <w:pStyle w:val="Flietext"/>
        <w:rPr/>
      </w:pPr>
      <w:r>
        <w:rPr/>
        <w:t>B</w:t>
      </w:r>
      <w:r>
        <w:rPr/>
        <w:t>estellt am (*)/erhalten am (*)</w:t>
      </w:r>
    </w:p>
    <w:p>
      <w:pPr>
        <w:pStyle w:val="Flietext"/>
        <w:rPr/>
      </w:pPr>
      <w:r>
        <w:rPr/>
        <w:t>Name des/der Verbraucher(s)</w:t>
      </w:r>
    </w:p>
    <w:p>
      <w:pPr>
        <w:pStyle w:val="Flietext"/>
        <w:rPr/>
      </w:pPr>
      <w:r>
        <w:rPr/>
        <w:t>Anschrift des/der Verbraucher(s)</w:t>
      </w:r>
    </w:p>
    <w:p>
      <w:pPr>
        <w:pStyle w:val="Flietext"/>
        <w:rPr/>
      </w:pPr>
      <w:r>
        <w:rPr/>
        <w:t>Unterschrift des/der Verbraucher(s) (nur bei Mitteilung auf Papier)</w:t>
      </w:r>
    </w:p>
    <w:p>
      <w:pPr>
        <w:pStyle w:val="Flietext"/>
        <w:rPr/>
      </w:pPr>
      <w:r>
        <w:rPr/>
        <w:t>Datum</w:t>
      </w:r>
    </w:p>
    <w:p>
      <w:pPr>
        <w:pStyle w:val="Flietext"/>
        <w:rPr/>
      </w:pPr>
      <w:r>
        <w:rPr/>
      </w:r>
    </w:p>
    <w:p>
      <w:pPr>
        <w:pStyle w:val="Flietext"/>
        <w:rPr/>
      </w:pPr>
      <w:r>
        <w:rPr/>
      </w:r>
    </w:p>
    <w:p>
      <w:pPr>
        <w:pStyle w:val="Flietext"/>
        <w:spacing w:before="0" w:after="113"/>
        <w:rPr/>
      </w:pPr>
      <w:r>
        <w:rPr/>
        <w:t>(*) Unzutreffendes streichen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QuaySansMdITC">
    <w:charset w:val="00"/>
    <w:family w:val="swiss"/>
    <w:pitch w:val="variable"/>
  </w:font>
  <w:font w:name="ITC Clearface Std">
    <w:charset w:val="00"/>
    <w:family w:val="roman"/>
    <w:pitch w:val="variable"/>
  </w:font>
  <w:font w:name="QuaySansITCT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13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1sp16">
    <w:name w:val="KÜ 1sp 16"/>
    <w:basedOn w:val="Normal"/>
    <w:qFormat/>
    <w:pPr>
      <w:bidi w:val="0"/>
      <w:ind w:left="0" w:right="6576" w:hanging="0"/>
    </w:pPr>
    <w:rPr>
      <w:rFonts w:ascii="QuaySansMdITC" w:hAnsi="QuaySansMdITC"/>
      <w:b w:val="false"/>
      <w:sz w:val="32"/>
      <w:szCs w:val="32"/>
    </w:rPr>
  </w:style>
  <w:style w:type="paragraph" w:styleId="ZT1sp13">
    <w:name w:val="ZT 1sp 13"/>
    <w:basedOn w:val="Normal"/>
    <w:qFormat/>
    <w:pPr>
      <w:bidi w:val="0"/>
      <w:ind w:left="0" w:right="6803" w:hanging="0"/>
    </w:pPr>
    <w:rPr>
      <w:rFonts w:ascii="ITC Clearface Std" w:hAnsi="ITC Clearface Std"/>
      <w:i/>
      <w:iCs/>
      <w:sz w:val="26"/>
      <w:szCs w:val="20"/>
    </w:rPr>
  </w:style>
  <w:style w:type="paragraph" w:styleId="UZ4sp12">
    <w:name w:val="UZ 4sp 12"/>
    <w:basedOn w:val="Normal"/>
    <w:qFormat/>
    <w:pPr>
      <w:bidi w:val="0"/>
      <w:ind w:left="0" w:right="3175" w:hanging="0"/>
    </w:pPr>
    <w:rPr>
      <w:rFonts w:ascii="QuaySansITCTT" w:hAnsi="QuaySansITCTT"/>
      <w:szCs w:val="20"/>
    </w:rPr>
  </w:style>
  <w:style w:type="paragraph" w:styleId="UZ3sp12">
    <w:name w:val="UZ 3sp 12"/>
    <w:basedOn w:val="Normal"/>
    <w:qFormat/>
    <w:pPr>
      <w:bidi w:val="0"/>
      <w:ind w:left="0" w:right="0" w:hanging="0"/>
    </w:pPr>
    <w:rPr>
      <w:rFonts w:ascii="QuaySansITCTT" w:hAnsi="QuaySansITCTT"/>
      <w:szCs w:val="20"/>
    </w:rPr>
  </w:style>
  <w:style w:type="paragraph" w:styleId="UZ2sp12">
    <w:name w:val="UZ 2sp 12"/>
    <w:basedOn w:val="Normal"/>
    <w:qFormat/>
    <w:pPr>
      <w:bidi w:val="0"/>
      <w:ind w:left="0" w:right="3288" w:hanging="0"/>
    </w:pPr>
    <w:rPr>
      <w:rFonts w:ascii="QuaySansITCTT" w:hAnsi="QuaySansITCTT"/>
      <w:szCs w:val="20"/>
    </w:rPr>
  </w:style>
  <w:style w:type="paragraph" w:styleId="KL1sp24">
    <w:name w:val="KL 1sp 24"/>
    <w:basedOn w:val="Normal"/>
    <w:qFormat/>
    <w:pPr>
      <w:bidi w:val="0"/>
      <w:ind w:left="0" w:right="5499" w:hanging="0"/>
    </w:pPr>
    <w:rPr>
      <w:rFonts w:ascii="QuaySansMdITC" w:hAnsi="QuaySansMdITC"/>
      <w:b w:val="false"/>
      <w:bCs/>
      <w:sz w:val="48"/>
      <w:szCs w:val="20"/>
    </w:rPr>
  </w:style>
  <w:style w:type="paragraph" w:styleId="K4sp32">
    <w:name w:val="KÜ 4sp 32"/>
    <w:basedOn w:val="Normal"/>
    <w:qFormat/>
    <w:pPr>
      <w:bidi w:val="0"/>
      <w:ind w:left="0" w:right="3175" w:hanging="0"/>
    </w:pPr>
    <w:rPr>
      <w:rFonts w:ascii="QuaySansMdITC" w:hAnsi="QuaySansMdITC"/>
      <w:b w:val="false"/>
      <w:bCs/>
      <w:sz w:val="64"/>
      <w:szCs w:val="20"/>
    </w:rPr>
  </w:style>
  <w:style w:type="paragraph" w:styleId="K4sp28">
    <w:name w:val="KÜ 4sp 28"/>
    <w:basedOn w:val="Normal"/>
    <w:qFormat/>
    <w:pPr>
      <w:bidi w:val="0"/>
      <w:ind w:left="0" w:right="3175" w:hanging="0"/>
    </w:pPr>
    <w:rPr>
      <w:rFonts w:ascii="QuaySansMdITC" w:hAnsi="QuaySansMdITC"/>
      <w:b w:val="false"/>
      <w:bCs/>
      <w:sz w:val="56"/>
      <w:szCs w:val="20"/>
    </w:rPr>
  </w:style>
  <w:style w:type="paragraph" w:styleId="K4sp24">
    <w:name w:val="KÜ 4sp 24"/>
    <w:basedOn w:val="Normal"/>
    <w:qFormat/>
    <w:pPr>
      <w:bidi w:val="0"/>
      <w:ind w:left="0" w:right="3175" w:hanging="0"/>
    </w:pPr>
    <w:rPr>
      <w:rFonts w:ascii="QuaySansMdITC" w:hAnsi="QuaySansMdITC"/>
      <w:b w:val="false"/>
      <w:bCs/>
      <w:sz w:val="48"/>
      <w:szCs w:val="20"/>
    </w:rPr>
  </w:style>
  <w:style w:type="paragraph" w:styleId="K3sp32">
    <w:name w:val="KÜ 3sp 32"/>
    <w:basedOn w:val="Normal"/>
    <w:qFormat/>
    <w:pPr>
      <w:bidi w:val="0"/>
      <w:ind w:left="0" w:right="0" w:hanging="0"/>
    </w:pPr>
    <w:rPr>
      <w:rFonts w:ascii="QuaySansMdITC" w:hAnsi="QuaySansMdITC"/>
      <w:b w:val="false"/>
      <w:bCs/>
      <w:sz w:val="64"/>
      <w:szCs w:val="20"/>
    </w:rPr>
  </w:style>
  <w:style w:type="paragraph" w:styleId="K3sp28">
    <w:name w:val="KÜ 3sp 28"/>
    <w:basedOn w:val="Normal"/>
    <w:qFormat/>
    <w:pPr>
      <w:bidi w:val="0"/>
      <w:ind w:left="0" w:right="0" w:hanging="0"/>
    </w:pPr>
    <w:rPr>
      <w:rFonts w:ascii="QuaySansMdITC" w:hAnsi="QuaySansMdITC"/>
      <w:b w:val="false"/>
      <w:bCs/>
      <w:sz w:val="56"/>
      <w:szCs w:val="20"/>
    </w:rPr>
  </w:style>
  <w:style w:type="paragraph" w:styleId="K3sp24">
    <w:name w:val="KÜ 3sp 24"/>
    <w:basedOn w:val="Normal"/>
    <w:qFormat/>
    <w:pPr>
      <w:bidi w:val="0"/>
      <w:ind w:left="0" w:right="0" w:hanging="0"/>
    </w:pPr>
    <w:rPr>
      <w:rFonts w:ascii="QuaySansMdITC" w:hAnsi="QuaySansMdITC"/>
      <w:b w:val="false"/>
      <w:bCs/>
      <w:sz w:val="48"/>
      <w:szCs w:val="20"/>
    </w:rPr>
  </w:style>
  <w:style w:type="paragraph" w:styleId="K2sp32">
    <w:name w:val="KÜ 2sp 32"/>
    <w:basedOn w:val="Normal"/>
    <w:qFormat/>
    <w:pPr>
      <w:bidi w:val="0"/>
      <w:ind w:left="0" w:right="3288" w:hanging="0"/>
    </w:pPr>
    <w:rPr>
      <w:rFonts w:ascii="QuaySansMdITC" w:hAnsi="QuaySansMdITC"/>
      <w:b w:val="false"/>
      <w:bCs/>
      <w:sz w:val="64"/>
      <w:szCs w:val="20"/>
    </w:rPr>
  </w:style>
  <w:style w:type="paragraph" w:styleId="K2sp28">
    <w:name w:val="KÜ 2sp 28"/>
    <w:basedOn w:val="Normal"/>
    <w:qFormat/>
    <w:pPr>
      <w:bidi w:val="0"/>
      <w:ind w:left="0" w:right="3288" w:hanging="0"/>
    </w:pPr>
    <w:rPr>
      <w:rFonts w:ascii="QuaySansMdITC" w:hAnsi="QuaySansMdITC"/>
      <w:b w:val="false"/>
      <w:bCs/>
      <w:sz w:val="56"/>
      <w:szCs w:val="20"/>
    </w:rPr>
  </w:style>
  <w:style w:type="paragraph" w:styleId="K2sp24">
    <w:name w:val="KÜ 2sp 24"/>
    <w:basedOn w:val="Normal"/>
    <w:qFormat/>
    <w:pPr>
      <w:bidi w:val="0"/>
      <w:ind w:left="0" w:right="3288" w:hanging="0"/>
    </w:pPr>
    <w:rPr>
      <w:rFonts w:ascii="QuaySansMdITC" w:hAnsi="QuaySansMdITC"/>
      <w:b w:val="false"/>
      <w:bCs/>
      <w:sz w:val="48"/>
      <w:szCs w:val="20"/>
    </w:rPr>
  </w:style>
  <w:style w:type="paragraph" w:styleId="K1sp20">
    <w:name w:val="KÜ 1sp 20"/>
    <w:basedOn w:val="Normal"/>
    <w:qFormat/>
    <w:pPr>
      <w:bidi w:val="0"/>
      <w:ind w:left="0" w:right="6576" w:hanging="0"/>
    </w:pPr>
    <w:rPr>
      <w:rFonts w:ascii="QuaySansMdITC" w:hAnsi="QuaySansMdITC"/>
      <w:b w:val="false"/>
      <w:bCs/>
      <w:sz w:val="40"/>
      <w:szCs w:val="20"/>
    </w:rPr>
  </w:style>
  <w:style w:type="paragraph" w:styleId="K1sp18">
    <w:name w:val="KÜ 1sp 18"/>
    <w:basedOn w:val="Normal"/>
    <w:qFormat/>
    <w:pPr>
      <w:bidi w:val="0"/>
      <w:ind w:left="0" w:right="6576" w:hanging="0"/>
    </w:pPr>
    <w:rPr>
      <w:rFonts w:ascii="QuaySansMdITC" w:hAnsi="QuaySansMdITC"/>
      <w:b w:val="false"/>
      <w:bCs/>
      <w:sz w:val="36"/>
      <w:szCs w:val="20"/>
    </w:rPr>
  </w:style>
  <w:style w:type="paragraph" w:styleId="KT2sp24">
    <w:name w:val="KT 2sp 24"/>
    <w:basedOn w:val="Normal"/>
    <w:qFormat/>
    <w:pPr>
      <w:bidi w:val="0"/>
      <w:ind w:left="0" w:right="1106" w:hanging="0"/>
    </w:pPr>
    <w:rPr>
      <w:rFonts w:ascii="QuaySansMdITC" w:hAnsi="QuaySansMdITC"/>
      <w:b w:val="false"/>
      <w:sz w:val="48"/>
      <w:szCs w:val="48"/>
    </w:rPr>
  </w:style>
  <w:style w:type="paragraph" w:styleId="KO2sp24">
    <w:name w:val="KO 2sp 24"/>
    <w:basedOn w:val="Normal"/>
    <w:qFormat/>
    <w:pPr>
      <w:bidi w:val="0"/>
      <w:ind w:left="0" w:right="4989" w:hanging="0"/>
    </w:pPr>
    <w:rPr>
      <w:rFonts w:ascii="QuaySansMdITC" w:hAnsi="QuaySansMdITC"/>
      <w:b w:val="false"/>
      <w:sz w:val="48"/>
    </w:rPr>
  </w:style>
  <w:style w:type="paragraph" w:styleId="BZ2sp9">
    <w:name w:val="BZ 2sp 9"/>
    <w:basedOn w:val="Normal"/>
    <w:qFormat/>
    <w:pPr>
      <w:widowControl w:val="false"/>
      <w:suppressAutoHyphens w:val="true"/>
      <w:bidi w:val="0"/>
      <w:ind w:left="0" w:right="3288" w:hanging="0"/>
    </w:pPr>
    <w:rPr>
      <w:rFonts w:ascii="QuaySansITCTT" w:hAnsi="QuaySansITCTT" w:eastAsia="Arial Unicode MS" w:cs="Mangal"/>
      <w:b w:val="false"/>
      <w:color w:val="auto"/>
      <w:sz w:val="18"/>
      <w:szCs w:val="18"/>
      <w:lang w:val="de-DE" w:eastAsia="zh-CN" w:bidi="hi-IN"/>
    </w:rPr>
  </w:style>
  <w:style w:type="paragraph" w:styleId="BZ3sp9">
    <w:name w:val="BZ 3sp 9"/>
    <w:basedOn w:val="Normal"/>
    <w:qFormat/>
    <w:pPr>
      <w:widowControl w:val="false"/>
      <w:suppressAutoHyphens w:val="true"/>
      <w:bidi w:val="0"/>
      <w:ind w:left="0" w:right="0" w:hanging="0"/>
    </w:pPr>
    <w:rPr>
      <w:rFonts w:ascii="QuaySansITCTT" w:hAnsi="QuaySansITCTT" w:eastAsia="Arial Unicode MS" w:cs="Mangal"/>
      <w:b w:val="false"/>
      <w:color w:val="auto"/>
      <w:sz w:val="18"/>
      <w:szCs w:val="18"/>
      <w:lang w:val="de-DE" w:eastAsia="zh-CN" w:bidi="hi-IN"/>
    </w:rPr>
  </w:style>
  <w:style w:type="paragraph" w:styleId="BZ4sp9">
    <w:name w:val="BZ 4sp 9"/>
    <w:basedOn w:val="Normal"/>
    <w:qFormat/>
    <w:pPr>
      <w:widowControl w:val="false"/>
      <w:suppressAutoHyphens w:val="true"/>
      <w:bidi w:val="0"/>
      <w:ind w:left="0" w:right="3175" w:hanging="0"/>
    </w:pPr>
    <w:rPr>
      <w:rFonts w:ascii="QuaySansITCTT" w:hAnsi="QuaySansITCTT" w:eastAsia="Arial Unicode MS" w:cs="Mangal"/>
      <w:b w:val="false"/>
      <w:color w:val="auto"/>
      <w:sz w:val="18"/>
      <w:szCs w:val="18"/>
      <w:lang w:val="de-DE" w:eastAsia="zh-CN" w:bidi="hi-IN"/>
    </w:rPr>
  </w:style>
  <w:style w:type="paragraph" w:styleId="Flietext">
    <w:name w:val="Fließtext"/>
    <w:basedOn w:val="Normal"/>
    <w:qFormat/>
    <w:pPr/>
    <w:rPr/>
  </w:style>
  <w:style w:type="paragraph" w:styleId="BZ1sp9">
    <w:name w:val="BZ 1sp 9"/>
    <w:basedOn w:val="BZ2sp9"/>
    <w:qFormat/>
    <w:pPr>
      <w:bidi w:val="0"/>
      <w:ind w:left="0" w:right="6576" w:hanging="0"/>
    </w:pPr>
    <w:rPr>
      <w:rFonts w:ascii="QuaySansITCTT" w:hAnsi="QuaySansITCTT"/>
      <w:b w:val="fal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daktion@evpfalz.de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kibo2018</Template>
  <TotalTime>1</TotalTime>
  <Application>LibreOffice/6.3.6.2$Windows_X86_64 LibreOffice_project/2196df99b074d8a661f4036fca8fa0cbfa33a497</Application>
  <Pages>1</Pages>
  <Words>77</Words>
  <Characters>527</Characters>
  <CharactersWithSpaces>591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2022-05-27T14:38:53Z</dcterms:created>
  <dc:creator/>
  <dc:description/>
  <dc:language>de-DE</dc:language>
  <cp:lastModifiedBy/>
  <dcterms:modified xsi:type="dcterms:W3CDTF">2022-05-27T14:40:25Z</dcterms:modified>
  <cp:revision>2</cp:revision>
  <dc:subject/>
  <dc:title>kibo2018</dc:title>
</cp:coreProperties>
</file>